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87EB8" w14:textId="34454D3F" w:rsidR="004E68E8" w:rsidRPr="007E6F57" w:rsidRDefault="004E68E8" w:rsidP="007E6F57">
      <w:pPr>
        <w:pStyle w:val="ListParagraph"/>
        <w:numPr>
          <w:ilvl w:val="0"/>
          <w:numId w:val="1"/>
        </w:numPr>
        <w:spacing w:line="480" w:lineRule="auto"/>
        <w:rPr>
          <w:rFonts w:ascii="Times New Roman" w:hAnsi="Times New Roman" w:cs="Times New Roman"/>
          <w:b/>
          <w:sz w:val="24"/>
          <w:szCs w:val="24"/>
        </w:rPr>
      </w:pPr>
      <w:r w:rsidRPr="007E6F57">
        <w:rPr>
          <w:rFonts w:ascii="Times New Roman" w:hAnsi="Times New Roman" w:cs="Times New Roman"/>
          <w:b/>
          <w:sz w:val="24"/>
          <w:szCs w:val="24"/>
        </w:rPr>
        <w:t>Title</w:t>
      </w:r>
      <w:r w:rsidR="007E6F57" w:rsidRPr="007E6F57">
        <w:rPr>
          <w:rFonts w:ascii="Times New Roman" w:hAnsi="Times New Roman" w:cs="Times New Roman"/>
          <w:b/>
          <w:sz w:val="24"/>
          <w:szCs w:val="24"/>
        </w:rPr>
        <w:t xml:space="preserve"> / Author</w:t>
      </w:r>
    </w:p>
    <w:p w14:paraId="21564CB2" w14:textId="4F640F13" w:rsidR="007E6F57" w:rsidRPr="007E6F57" w:rsidRDefault="007E6F57" w:rsidP="007E6F57">
      <w:pPr>
        <w:spacing w:after="0" w:line="480" w:lineRule="auto"/>
        <w:ind w:left="720" w:hanging="720"/>
        <w:rPr>
          <w:rFonts w:ascii="Times New Roman" w:hAnsi="Times New Roman" w:cs="Times New Roman"/>
          <w:b/>
          <w:sz w:val="28"/>
          <w:szCs w:val="28"/>
        </w:rPr>
      </w:pPr>
      <w:r w:rsidRPr="007E6F57">
        <w:rPr>
          <w:rFonts w:ascii="Times New Roman" w:hAnsi="Times New Roman" w:cs="Times New Roman"/>
          <w:color w:val="000000"/>
          <w:sz w:val="24"/>
          <w:szCs w:val="24"/>
          <w:shd w:val="clear" w:color="auto" w:fill="FFFFFF"/>
        </w:rPr>
        <w:t>Defee, C. C. (2007). Supply Chain Leadership. </w:t>
      </w:r>
      <w:r w:rsidRPr="007E6F57">
        <w:rPr>
          <w:rStyle w:val="Emphasis"/>
          <w:rFonts w:ascii="Times New Roman" w:hAnsi="Times New Roman" w:cs="Times New Roman"/>
          <w:color w:val="000000"/>
          <w:sz w:val="24"/>
          <w:szCs w:val="24"/>
          <w:shd w:val="clear" w:color="auto" w:fill="FFFFFF"/>
        </w:rPr>
        <w:t>Tennessee Research and Creative Exchange</w:t>
      </w:r>
      <w:r w:rsidRPr="007E6F57">
        <w:rPr>
          <w:rFonts w:ascii="Times New Roman" w:hAnsi="Times New Roman" w:cs="Times New Roman"/>
          <w:color w:val="000000"/>
          <w:sz w:val="24"/>
          <w:szCs w:val="24"/>
          <w:shd w:val="clear" w:color="auto" w:fill="FFFFFF"/>
        </w:rPr>
        <w:t>, 227. </w:t>
      </w:r>
      <w:hyperlink r:id="rId5" w:history="1">
        <w:r w:rsidRPr="007E6F57">
          <w:rPr>
            <w:rStyle w:val="Hyperlink"/>
            <w:rFonts w:ascii="Times New Roman" w:hAnsi="Times New Roman" w:cs="Times New Roman"/>
            <w:color w:val="000000"/>
            <w:sz w:val="24"/>
            <w:szCs w:val="24"/>
            <w:shd w:val="clear" w:color="auto" w:fill="FFFFFF"/>
          </w:rPr>
          <w:t>https://trace.tennessee.edu/cgi/viewcontent.cgi?article=1194&amp;context=utk_graddiss</w:t>
        </w:r>
      </w:hyperlink>
    </w:p>
    <w:p w14:paraId="53320679" w14:textId="598FA8EF" w:rsidR="004E68E8" w:rsidRPr="007E6F57" w:rsidRDefault="007E6F57" w:rsidP="007E6F57">
      <w:pPr>
        <w:pStyle w:val="ListParagraph"/>
        <w:numPr>
          <w:ilvl w:val="0"/>
          <w:numId w:val="1"/>
        </w:numPr>
        <w:spacing w:line="480" w:lineRule="auto"/>
        <w:rPr>
          <w:rFonts w:ascii="Times New Roman" w:hAnsi="Times New Roman" w:cs="Times New Roman"/>
          <w:b/>
          <w:sz w:val="24"/>
          <w:szCs w:val="24"/>
        </w:rPr>
      </w:pPr>
      <w:r w:rsidRPr="007E6F57">
        <w:rPr>
          <w:rFonts w:ascii="Times New Roman" w:hAnsi="Times New Roman" w:cs="Times New Roman"/>
          <w:b/>
          <w:sz w:val="24"/>
          <w:szCs w:val="24"/>
        </w:rPr>
        <w:t>Abstract</w:t>
      </w:r>
    </w:p>
    <w:p w14:paraId="412F418C" w14:textId="69A419C6" w:rsidR="004E68E8" w:rsidRDefault="004E68E8" w:rsidP="004E68E8">
      <w:pPr>
        <w:spacing w:line="480" w:lineRule="auto"/>
        <w:ind w:firstLine="720"/>
        <w:rPr>
          <w:rFonts w:ascii="Times New Roman" w:hAnsi="Times New Roman" w:cs="Times New Roman"/>
          <w:sz w:val="24"/>
          <w:szCs w:val="24"/>
        </w:rPr>
      </w:pPr>
      <w:r w:rsidRPr="004E68E8">
        <w:rPr>
          <w:rFonts w:ascii="Times New Roman" w:hAnsi="Times New Roman" w:cs="Times New Roman"/>
          <w:sz w:val="24"/>
          <w:szCs w:val="24"/>
        </w:rPr>
        <w:t>The complexity of supply chain management requires the coordinated efforts of multiple firms. Success in supply chain leadership is defined by the relationship between the managers and employees. The researcher for this journal was interested in carrying out empirical testing of the constructs of supply chain network which includes; leadership, followership, communications, information availability, and rewards. Findings were assessed across the transactional and transformational networks. The results reveal the impact of supply chain leadership and followership on transactional networks. In transformational environments, supply chain followership is significant in performance and supply chain structural development.</w:t>
      </w:r>
    </w:p>
    <w:p w14:paraId="577DAD46" w14:textId="1D0222DC" w:rsidR="007E6F57" w:rsidRDefault="007E6F57" w:rsidP="007E6F57">
      <w:pPr>
        <w:pStyle w:val="ListParagraph"/>
        <w:numPr>
          <w:ilvl w:val="0"/>
          <w:numId w:val="1"/>
        </w:numPr>
        <w:spacing w:line="480" w:lineRule="auto"/>
        <w:rPr>
          <w:rFonts w:ascii="Times New Roman" w:hAnsi="Times New Roman" w:cs="Times New Roman"/>
          <w:b/>
          <w:bCs/>
          <w:sz w:val="24"/>
          <w:szCs w:val="24"/>
        </w:rPr>
      </w:pPr>
      <w:r w:rsidRPr="007E6F57">
        <w:rPr>
          <w:rFonts w:ascii="Times New Roman" w:hAnsi="Times New Roman" w:cs="Times New Roman"/>
          <w:b/>
          <w:bCs/>
          <w:sz w:val="24"/>
          <w:szCs w:val="24"/>
        </w:rPr>
        <w:t>Research purpose</w:t>
      </w:r>
    </w:p>
    <w:p w14:paraId="76000638" w14:textId="5ABCA0CF" w:rsidR="00CE3C3C" w:rsidRPr="00CE3C3C" w:rsidRDefault="00CE3C3C" w:rsidP="00CE3C3C">
      <w:pPr>
        <w:pStyle w:val="ListParagraph"/>
        <w:spacing w:line="480" w:lineRule="auto"/>
        <w:rPr>
          <w:rFonts w:ascii="Times New Roman" w:hAnsi="Times New Roman" w:cs="Times New Roman"/>
          <w:bCs/>
          <w:sz w:val="24"/>
          <w:szCs w:val="24"/>
        </w:rPr>
      </w:pPr>
      <w:r w:rsidRPr="00CE3C3C">
        <w:rPr>
          <w:rFonts w:ascii="Times New Roman" w:hAnsi="Times New Roman" w:cs="Times New Roman"/>
          <w:bCs/>
          <w:sz w:val="24"/>
          <w:szCs w:val="24"/>
        </w:rPr>
        <w:t>To find out the impact of relationship between supply chain professionals on the overall performance of the firm.</w:t>
      </w:r>
    </w:p>
    <w:p w14:paraId="4CF27FC9" w14:textId="770C2966" w:rsidR="004E68E8" w:rsidRPr="007E6F57" w:rsidRDefault="004E68E8" w:rsidP="007E6F57">
      <w:pPr>
        <w:pStyle w:val="ListParagraph"/>
        <w:numPr>
          <w:ilvl w:val="0"/>
          <w:numId w:val="1"/>
        </w:numPr>
        <w:spacing w:line="480" w:lineRule="auto"/>
        <w:rPr>
          <w:rFonts w:ascii="Times New Roman" w:hAnsi="Times New Roman" w:cs="Times New Roman"/>
          <w:b/>
          <w:sz w:val="24"/>
          <w:szCs w:val="24"/>
        </w:rPr>
      </w:pPr>
      <w:r w:rsidRPr="007E6F57">
        <w:rPr>
          <w:rFonts w:ascii="Times New Roman" w:hAnsi="Times New Roman" w:cs="Times New Roman"/>
          <w:b/>
          <w:sz w:val="24"/>
          <w:szCs w:val="24"/>
        </w:rPr>
        <w:t>Research Question</w:t>
      </w:r>
    </w:p>
    <w:p w14:paraId="0E1D1964" w14:textId="77777777" w:rsidR="004E68E8" w:rsidRPr="004E68E8" w:rsidRDefault="004E68E8" w:rsidP="004E68E8">
      <w:pPr>
        <w:spacing w:line="480" w:lineRule="auto"/>
        <w:rPr>
          <w:rFonts w:ascii="Times New Roman" w:hAnsi="Times New Roman" w:cs="Times New Roman"/>
          <w:sz w:val="24"/>
          <w:szCs w:val="24"/>
        </w:rPr>
      </w:pPr>
      <w:r w:rsidRPr="004E68E8">
        <w:rPr>
          <w:rFonts w:ascii="Times New Roman" w:hAnsi="Times New Roman" w:cs="Times New Roman"/>
          <w:sz w:val="24"/>
          <w:szCs w:val="24"/>
        </w:rPr>
        <w:t>How should leadership and followership be defined in the inter-organizational environments of supply chains?</w:t>
      </w:r>
    </w:p>
    <w:p w14:paraId="0D63BCDD" w14:textId="44683DFD" w:rsidR="004E68E8" w:rsidRPr="007E6F57" w:rsidRDefault="004E68E8" w:rsidP="007E6F57">
      <w:pPr>
        <w:pStyle w:val="ListParagraph"/>
        <w:numPr>
          <w:ilvl w:val="0"/>
          <w:numId w:val="1"/>
        </w:numPr>
        <w:spacing w:line="480" w:lineRule="auto"/>
        <w:rPr>
          <w:rFonts w:ascii="Times New Roman" w:hAnsi="Times New Roman" w:cs="Times New Roman"/>
          <w:b/>
          <w:sz w:val="24"/>
          <w:szCs w:val="24"/>
        </w:rPr>
      </w:pPr>
      <w:r w:rsidRPr="007E6F57">
        <w:rPr>
          <w:rFonts w:ascii="Times New Roman" w:hAnsi="Times New Roman" w:cs="Times New Roman"/>
          <w:b/>
          <w:sz w:val="24"/>
          <w:szCs w:val="24"/>
        </w:rPr>
        <w:t>Hypothesis</w:t>
      </w:r>
    </w:p>
    <w:p w14:paraId="46513237" w14:textId="77777777" w:rsidR="004E68E8" w:rsidRPr="004E68E8" w:rsidRDefault="004E68E8" w:rsidP="004E68E8">
      <w:pPr>
        <w:spacing w:line="480" w:lineRule="auto"/>
        <w:rPr>
          <w:rFonts w:ascii="Times New Roman" w:hAnsi="Times New Roman" w:cs="Times New Roman"/>
          <w:sz w:val="24"/>
          <w:szCs w:val="24"/>
        </w:rPr>
      </w:pPr>
      <w:r w:rsidRPr="004E68E8">
        <w:rPr>
          <w:rFonts w:ascii="Times New Roman" w:hAnsi="Times New Roman" w:cs="Times New Roman"/>
          <w:sz w:val="24"/>
          <w:szCs w:val="24"/>
        </w:rPr>
        <w:t>Supply chain leader’s behaviors have transactional and transformational impacts on the firm’s management.</w:t>
      </w:r>
    </w:p>
    <w:p w14:paraId="34005035" w14:textId="4254272C" w:rsidR="004E68E8" w:rsidRPr="007E6F57" w:rsidRDefault="004E68E8" w:rsidP="007E6F57">
      <w:pPr>
        <w:pStyle w:val="ListParagraph"/>
        <w:numPr>
          <w:ilvl w:val="0"/>
          <w:numId w:val="1"/>
        </w:numPr>
        <w:spacing w:line="480" w:lineRule="auto"/>
        <w:rPr>
          <w:rFonts w:ascii="Times New Roman" w:hAnsi="Times New Roman" w:cs="Times New Roman"/>
          <w:b/>
          <w:sz w:val="24"/>
          <w:szCs w:val="24"/>
        </w:rPr>
      </w:pPr>
      <w:r w:rsidRPr="007E6F57">
        <w:rPr>
          <w:rFonts w:ascii="Times New Roman" w:hAnsi="Times New Roman" w:cs="Times New Roman"/>
          <w:b/>
          <w:sz w:val="24"/>
          <w:szCs w:val="24"/>
        </w:rPr>
        <w:lastRenderedPageBreak/>
        <w:t>Methodology</w:t>
      </w:r>
    </w:p>
    <w:p w14:paraId="0B11CE22" w14:textId="77777777" w:rsidR="004E68E8" w:rsidRPr="004E68E8" w:rsidRDefault="004E68E8" w:rsidP="004E68E8">
      <w:pPr>
        <w:spacing w:line="480" w:lineRule="auto"/>
        <w:rPr>
          <w:rFonts w:ascii="Times New Roman" w:hAnsi="Times New Roman" w:cs="Times New Roman"/>
          <w:sz w:val="24"/>
          <w:szCs w:val="24"/>
        </w:rPr>
      </w:pPr>
      <w:r w:rsidRPr="004E68E8">
        <w:rPr>
          <w:rFonts w:ascii="Times New Roman" w:hAnsi="Times New Roman" w:cs="Times New Roman"/>
          <w:sz w:val="24"/>
          <w:szCs w:val="24"/>
        </w:rPr>
        <w:t>An interactive simulation was developed to obtain information from 253 experienced managers with vast knowledge in supply chains. A measurement model was used for hypothesis testing to examine the transactional and transformational behaviors of the leaders.</w:t>
      </w:r>
    </w:p>
    <w:p w14:paraId="451DAFC4" w14:textId="6BCBA9FD" w:rsidR="004E68E8" w:rsidRPr="007E6F57" w:rsidRDefault="004E68E8" w:rsidP="007E6F57">
      <w:pPr>
        <w:pStyle w:val="ListParagraph"/>
        <w:numPr>
          <w:ilvl w:val="0"/>
          <w:numId w:val="1"/>
        </w:numPr>
        <w:spacing w:line="480" w:lineRule="auto"/>
        <w:rPr>
          <w:rFonts w:ascii="Times New Roman" w:hAnsi="Times New Roman" w:cs="Times New Roman"/>
          <w:b/>
          <w:sz w:val="24"/>
          <w:szCs w:val="24"/>
        </w:rPr>
      </w:pPr>
      <w:r w:rsidRPr="007E6F57">
        <w:rPr>
          <w:rFonts w:ascii="Times New Roman" w:hAnsi="Times New Roman" w:cs="Times New Roman"/>
          <w:b/>
          <w:sz w:val="24"/>
          <w:szCs w:val="24"/>
        </w:rPr>
        <w:t>Findings</w:t>
      </w:r>
    </w:p>
    <w:p w14:paraId="1EECBBA3" w14:textId="77777777" w:rsidR="004E68E8" w:rsidRPr="004E68E8" w:rsidRDefault="004E68E8" w:rsidP="004E68E8">
      <w:pPr>
        <w:spacing w:line="480" w:lineRule="auto"/>
        <w:rPr>
          <w:rFonts w:ascii="Times New Roman" w:hAnsi="Times New Roman" w:cs="Times New Roman"/>
          <w:sz w:val="24"/>
          <w:szCs w:val="24"/>
        </w:rPr>
      </w:pPr>
      <w:r w:rsidRPr="004E68E8">
        <w:rPr>
          <w:rFonts w:ascii="Times New Roman" w:hAnsi="Times New Roman" w:cs="Times New Roman"/>
          <w:sz w:val="24"/>
          <w:szCs w:val="24"/>
        </w:rPr>
        <w:t>The findings indicated that transformational leaders are associated with the behaviors such as inspiration, individualized consideration, and intellectual stimulation. In the context of the transformational followers, collaboration, critical thinking, commitment, and assumption of responsibilities described the competencies associated with the supply chain professionals.</w:t>
      </w:r>
    </w:p>
    <w:p w14:paraId="7AE70FFD" w14:textId="43AC3B80" w:rsidR="004E68E8" w:rsidRDefault="004E68E8" w:rsidP="004E68E8">
      <w:pPr>
        <w:spacing w:line="480" w:lineRule="auto"/>
        <w:rPr>
          <w:rFonts w:ascii="Times New Roman" w:hAnsi="Times New Roman" w:cs="Times New Roman"/>
          <w:sz w:val="24"/>
          <w:szCs w:val="24"/>
        </w:rPr>
      </w:pPr>
      <w:r w:rsidRPr="004E68E8">
        <w:rPr>
          <w:rFonts w:ascii="Times New Roman" w:hAnsi="Times New Roman" w:cs="Times New Roman"/>
          <w:sz w:val="24"/>
          <w:szCs w:val="24"/>
        </w:rPr>
        <w:t>Informal Communication and rewards are the motives in the transactional environment of supply chain management. In crisis circumstances, the team leaders should engage with other professionals such as health, information technology, and the state leadership to update the teams on the current issues and plan for future operational procedures.</w:t>
      </w:r>
    </w:p>
    <w:p w14:paraId="41737EFB" w14:textId="1171F8BF" w:rsidR="007E6F57" w:rsidRDefault="007E6F57" w:rsidP="007E6F57">
      <w:pPr>
        <w:pStyle w:val="ListParagraph"/>
        <w:numPr>
          <w:ilvl w:val="0"/>
          <w:numId w:val="1"/>
        </w:numPr>
        <w:spacing w:line="480" w:lineRule="auto"/>
        <w:rPr>
          <w:rFonts w:ascii="Times New Roman" w:hAnsi="Times New Roman" w:cs="Times New Roman"/>
          <w:b/>
          <w:bCs/>
          <w:sz w:val="24"/>
          <w:szCs w:val="24"/>
        </w:rPr>
      </w:pPr>
      <w:r w:rsidRPr="007E6F57">
        <w:rPr>
          <w:rFonts w:ascii="Times New Roman" w:hAnsi="Times New Roman" w:cs="Times New Roman"/>
          <w:b/>
          <w:bCs/>
          <w:sz w:val="24"/>
          <w:szCs w:val="24"/>
        </w:rPr>
        <w:t>Discussion and Conclusion</w:t>
      </w:r>
    </w:p>
    <w:p w14:paraId="5C607F2B" w14:textId="52E33A81" w:rsidR="00CE3C3C" w:rsidRPr="004C0213" w:rsidRDefault="00CE3C3C" w:rsidP="004C0213">
      <w:pPr>
        <w:spacing w:line="480" w:lineRule="auto"/>
        <w:ind w:left="360"/>
        <w:rPr>
          <w:rFonts w:ascii="Times New Roman" w:hAnsi="Times New Roman" w:cs="Times New Roman"/>
          <w:bCs/>
          <w:sz w:val="24"/>
          <w:szCs w:val="24"/>
        </w:rPr>
      </w:pPr>
      <w:r w:rsidRPr="004C0213">
        <w:rPr>
          <w:rFonts w:ascii="Times New Roman" w:hAnsi="Times New Roman" w:cs="Times New Roman"/>
          <w:bCs/>
          <w:sz w:val="24"/>
          <w:szCs w:val="24"/>
        </w:rPr>
        <w:t xml:space="preserve">The results </w:t>
      </w:r>
      <w:r w:rsidR="00BD2A49" w:rsidRPr="004C0213">
        <w:rPr>
          <w:rFonts w:ascii="Times New Roman" w:hAnsi="Times New Roman" w:cs="Times New Roman"/>
          <w:bCs/>
          <w:sz w:val="24"/>
          <w:szCs w:val="24"/>
        </w:rPr>
        <w:t>portray</w:t>
      </w:r>
      <w:r w:rsidRPr="004C0213">
        <w:rPr>
          <w:rFonts w:ascii="Times New Roman" w:hAnsi="Times New Roman" w:cs="Times New Roman"/>
          <w:bCs/>
          <w:sz w:val="24"/>
          <w:szCs w:val="24"/>
        </w:rPr>
        <w:t xml:space="preserve"> a successful supply</w:t>
      </w:r>
      <w:r w:rsidR="00BD2A49" w:rsidRPr="004C0213">
        <w:rPr>
          <w:rFonts w:ascii="Times New Roman" w:hAnsi="Times New Roman" w:cs="Times New Roman"/>
          <w:bCs/>
          <w:sz w:val="24"/>
          <w:szCs w:val="24"/>
        </w:rPr>
        <w:t xml:space="preserve"> chain leader as a</w:t>
      </w:r>
      <w:r w:rsidRPr="004C0213">
        <w:rPr>
          <w:rFonts w:ascii="Times New Roman" w:hAnsi="Times New Roman" w:cs="Times New Roman"/>
          <w:bCs/>
          <w:sz w:val="24"/>
          <w:szCs w:val="24"/>
        </w:rPr>
        <w:t xml:space="preserve"> flexible </w:t>
      </w:r>
      <w:r w:rsidR="00BD2A49" w:rsidRPr="004C0213">
        <w:rPr>
          <w:rFonts w:ascii="Times New Roman" w:hAnsi="Times New Roman" w:cs="Times New Roman"/>
          <w:bCs/>
          <w:sz w:val="24"/>
          <w:szCs w:val="24"/>
        </w:rPr>
        <w:t>character who can adapt the highly dynamic business environments to maintain a smooth supply chain integration. The should be open-minded and ready to learn from everyone within the internal operations as well as inter-companies’ colleagues.</w:t>
      </w:r>
      <w:r w:rsidRPr="004C0213">
        <w:rPr>
          <w:rFonts w:ascii="Times New Roman" w:hAnsi="Times New Roman" w:cs="Times New Roman"/>
          <w:bCs/>
          <w:sz w:val="24"/>
          <w:szCs w:val="24"/>
        </w:rPr>
        <w:t xml:space="preserve"> </w:t>
      </w:r>
    </w:p>
    <w:p w14:paraId="0ADBE214" w14:textId="307CDF06" w:rsidR="007E6F57" w:rsidRDefault="007E6F57" w:rsidP="007E6F57">
      <w:pPr>
        <w:pStyle w:val="ListParagraph"/>
        <w:spacing w:line="480" w:lineRule="auto"/>
        <w:rPr>
          <w:rFonts w:ascii="Times New Roman" w:hAnsi="Times New Roman" w:cs="Times New Roman"/>
          <w:sz w:val="24"/>
          <w:szCs w:val="24"/>
        </w:rPr>
      </w:pPr>
    </w:p>
    <w:p w14:paraId="4184C724" w14:textId="77777777" w:rsidR="007E6F57" w:rsidRDefault="007E6F57" w:rsidP="007E6F57">
      <w:pPr>
        <w:pStyle w:val="ListParagraph"/>
        <w:spacing w:line="480" w:lineRule="auto"/>
        <w:rPr>
          <w:rFonts w:ascii="Times New Roman" w:hAnsi="Times New Roman" w:cs="Times New Roman"/>
          <w:sz w:val="24"/>
          <w:szCs w:val="24"/>
        </w:rPr>
      </w:pPr>
    </w:p>
    <w:p w14:paraId="26D3B233" w14:textId="77777777" w:rsidR="00BD2A49" w:rsidRDefault="00BD2A49" w:rsidP="00BD2A49">
      <w:pPr>
        <w:pStyle w:val="ListParagraph"/>
        <w:spacing w:line="480" w:lineRule="auto"/>
        <w:rPr>
          <w:rFonts w:ascii="Times New Roman" w:hAnsi="Times New Roman" w:cs="Times New Roman"/>
          <w:b/>
          <w:bCs/>
          <w:sz w:val="24"/>
          <w:szCs w:val="24"/>
        </w:rPr>
      </w:pPr>
    </w:p>
    <w:p w14:paraId="10F58EEB" w14:textId="77777777" w:rsidR="00BD2A49" w:rsidRDefault="00BD2A49" w:rsidP="00BD2A49">
      <w:pPr>
        <w:pStyle w:val="ListParagraph"/>
        <w:spacing w:line="480" w:lineRule="auto"/>
        <w:rPr>
          <w:rFonts w:ascii="Times New Roman" w:hAnsi="Times New Roman" w:cs="Times New Roman"/>
          <w:b/>
          <w:bCs/>
          <w:sz w:val="24"/>
          <w:szCs w:val="24"/>
        </w:rPr>
      </w:pPr>
    </w:p>
    <w:p w14:paraId="5C3E062C" w14:textId="58C0F906" w:rsidR="007E6F57" w:rsidRPr="007E6F57" w:rsidRDefault="007E6F57" w:rsidP="00BD2A49">
      <w:pPr>
        <w:pStyle w:val="ListParagraph"/>
        <w:numPr>
          <w:ilvl w:val="0"/>
          <w:numId w:val="2"/>
        </w:numPr>
        <w:spacing w:line="480" w:lineRule="auto"/>
        <w:rPr>
          <w:rFonts w:ascii="Times New Roman" w:hAnsi="Times New Roman" w:cs="Times New Roman"/>
          <w:b/>
          <w:bCs/>
          <w:sz w:val="24"/>
          <w:szCs w:val="24"/>
        </w:rPr>
      </w:pPr>
      <w:r w:rsidRPr="007E6F57">
        <w:rPr>
          <w:rFonts w:ascii="Times New Roman" w:hAnsi="Times New Roman" w:cs="Times New Roman"/>
          <w:b/>
          <w:bCs/>
          <w:sz w:val="24"/>
          <w:szCs w:val="24"/>
        </w:rPr>
        <w:t>Implications</w:t>
      </w:r>
    </w:p>
    <w:p w14:paraId="4EFE338F" w14:textId="77777777" w:rsidR="004E68E8" w:rsidRPr="004E68E8" w:rsidRDefault="004E68E8" w:rsidP="004E68E8">
      <w:pPr>
        <w:spacing w:line="480" w:lineRule="auto"/>
        <w:rPr>
          <w:rFonts w:ascii="Times New Roman" w:hAnsi="Times New Roman" w:cs="Times New Roman"/>
          <w:sz w:val="24"/>
          <w:szCs w:val="24"/>
        </w:rPr>
      </w:pPr>
      <w:r w:rsidRPr="004E68E8">
        <w:rPr>
          <w:rFonts w:ascii="Times New Roman" w:hAnsi="Times New Roman" w:cs="Times New Roman"/>
          <w:sz w:val="24"/>
          <w:szCs w:val="24"/>
        </w:rPr>
        <w:t>The research was a stepping stone to the understanding of supply chain leadership as well as supply chain fellowship. The leader’s behaviors affect the supply chain members, hence it is important for the leaders to display concerns for their subordinates to achieve ultimate performance and improved supply chain structure.</w:t>
      </w:r>
    </w:p>
    <w:p w14:paraId="184B23E7" w14:textId="1F597381" w:rsidR="00294FB7" w:rsidRPr="004E68E8" w:rsidRDefault="00294FB7" w:rsidP="004E68E8">
      <w:pPr>
        <w:spacing w:line="480" w:lineRule="auto"/>
        <w:rPr>
          <w:rFonts w:ascii="Times New Roman" w:hAnsi="Times New Roman" w:cs="Times New Roman"/>
          <w:sz w:val="24"/>
          <w:szCs w:val="24"/>
        </w:rPr>
      </w:pPr>
    </w:p>
    <w:sectPr w:rsidR="00294FB7" w:rsidRPr="004E68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B06800"/>
    <w:multiLevelType w:val="hybridMultilevel"/>
    <w:tmpl w:val="A9CC9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1D6731"/>
    <w:multiLevelType w:val="hybridMultilevel"/>
    <w:tmpl w:val="80D84CF4"/>
    <w:lvl w:ilvl="0" w:tplc="7CFA27C8">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54"/>
    <w:rsid w:val="00294FB7"/>
    <w:rsid w:val="003F6DB1"/>
    <w:rsid w:val="004C0213"/>
    <w:rsid w:val="004E68E8"/>
    <w:rsid w:val="00587436"/>
    <w:rsid w:val="007B2A54"/>
    <w:rsid w:val="007E6F57"/>
    <w:rsid w:val="008A315C"/>
    <w:rsid w:val="00936E8D"/>
    <w:rsid w:val="00A06C6B"/>
    <w:rsid w:val="00A23FE4"/>
    <w:rsid w:val="00A6363A"/>
    <w:rsid w:val="00BD2A49"/>
    <w:rsid w:val="00CE3C3C"/>
    <w:rsid w:val="00EC0912"/>
    <w:rsid w:val="00F733C1"/>
    <w:rsid w:val="00F73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74F6F"/>
  <w15:chartTrackingRefBased/>
  <w15:docId w15:val="{2D4487E5-95F7-4A85-9A5D-15B16588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E6F57"/>
    <w:rPr>
      <w:i/>
      <w:iCs/>
    </w:rPr>
  </w:style>
  <w:style w:type="character" w:styleId="Hyperlink">
    <w:name w:val="Hyperlink"/>
    <w:basedOn w:val="DefaultParagraphFont"/>
    <w:uiPriority w:val="99"/>
    <w:semiHidden/>
    <w:unhideWhenUsed/>
    <w:rsid w:val="007E6F57"/>
    <w:rPr>
      <w:color w:val="0000FF"/>
      <w:u w:val="single"/>
    </w:rPr>
  </w:style>
  <w:style w:type="paragraph" w:styleId="ListParagraph">
    <w:name w:val="List Paragraph"/>
    <w:basedOn w:val="Normal"/>
    <w:uiPriority w:val="34"/>
    <w:qFormat/>
    <w:rsid w:val="007E6F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race.tennessee.edu/cgi/viewcontent.cgi?article=1194&amp;context=utk_graddi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MIT Nerd</cp:lastModifiedBy>
  <cp:revision>3</cp:revision>
  <dcterms:created xsi:type="dcterms:W3CDTF">2021-04-14T03:14:00Z</dcterms:created>
  <dcterms:modified xsi:type="dcterms:W3CDTF">2021-04-14T03:14:00Z</dcterms:modified>
</cp:coreProperties>
</file>